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05CD" w14:textId="20E534E4" w:rsidR="006707E8" w:rsidRPr="00731A6F" w:rsidRDefault="00866159" w:rsidP="00866159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731A6F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142AD617" w14:textId="4A63D9DE" w:rsidR="00866159" w:rsidRPr="00731A6F" w:rsidRDefault="00866159" w:rsidP="0086615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3A9E540" w14:textId="7661208B" w:rsidR="00866159" w:rsidRPr="00731A6F" w:rsidRDefault="00866159" w:rsidP="00866159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31A6F">
        <w:rPr>
          <w:rFonts w:cs="B Nazanin" w:hint="cs"/>
          <w:b/>
          <w:bCs/>
          <w:sz w:val="32"/>
          <w:szCs w:val="32"/>
          <w:rtl/>
          <w:lang w:bidi="fa-IR"/>
        </w:rPr>
        <w:t>بیوگرافی</w:t>
      </w:r>
    </w:p>
    <w:p w14:paraId="5E72614A" w14:textId="3D079DBE" w:rsidR="00866159" w:rsidRPr="00731A6F" w:rsidRDefault="00866159" w:rsidP="00866159">
      <w:p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ریحانه سیدابراهیمی</w:t>
      </w:r>
    </w:p>
    <w:p w14:paraId="683B562A" w14:textId="69DB0A37" w:rsidR="00866159" w:rsidRPr="00731A6F" w:rsidRDefault="00866159" w:rsidP="00866159">
      <w:p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 xml:space="preserve">سال تولد: </w:t>
      </w:r>
    </w:p>
    <w:p w14:paraId="26B08627" w14:textId="3910FD1C" w:rsidR="00866159" w:rsidRPr="00731A6F" w:rsidRDefault="00866159" w:rsidP="00866159">
      <w:p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وضعیت تاهل: متاهل</w:t>
      </w:r>
    </w:p>
    <w:p w14:paraId="5BCADB89" w14:textId="183E61DF" w:rsidR="00866159" w:rsidRPr="00731A6F" w:rsidRDefault="00866159" w:rsidP="00866159">
      <w:p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محل تولد: قم</w:t>
      </w:r>
    </w:p>
    <w:p w14:paraId="2C3D6AC6" w14:textId="30C5A472" w:rsidR="00C66443" w:rsidRPr="00731A6F" w:rsidRDefault="00C66443" w:rsidP="00C66443">
      <w:p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محل سکونت: قم</w:t>
      </w:r>
    </w:p>
    <w:p w14:paraId="2D641351" w14:textId="072A5B4D" w:rsidR="00866159" w:rsidRPr="00731A6F" w:rsidRDefault="00866159" w:rsidP="00866159">
      <w:pPr>
        <w:bidi/>
        <w:rPr>
          <w:rFonts w:cs="B Nazanin"/>
          <w:b/>
          <w:bCs/>
          <w:sz w:val="28"/>
          <w:szCs w:val="28"/>
          <w:lang w:bidi="fa-IR"/>
        </w:rPr>
      </w:pPr>
      <w:r w:rsidRPr="00731A6F">
        <w:rPr>
          <w:rFonts w:cs="B Nazanin" w:hint="cs"/>
          <w:b/>
          <w:bCs/>
          <w:sz w:val="28"/>
          <w:szCs w:val="28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1A6F" w:rsidRPr="00731A6F" w14:paraId="40E006C6" w14:textId="77777777" w:rsidTr="00731A6F">
        <w:tc>
          <w:tcPr>
            <w:tcW w:w="2337" w:type="dxa"/>
          </w:tcPr>
          <w:p w14:paraId="135DC353" w14:textId="02FF5426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337" w:type="dxa"/>
          </w:tcPr>
          <w:p w14:paraId="0F1B0BA4" w14:textId="1B2146AE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2338" w:type="dxa"/>
          </w:tcPr>
          <w:p w14:paraId="1B9A46CE" w14:textId="5E3196CB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سال تحصیل</w:t>
            </w:r>
          </w:p>
        </w:tc>
        <w:tc>
          <w:tcPr>
            <w:tcW w:w="2338" w:type="dxa"/>
          </w:tcPr>
          <w:p w14:paraId="089B1778" w14:textId="28B27CD1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معدل</w:t>
            </w:r>
          </w:p>
        </w:tc>
      </w:tr>
      <w:tr w:rsidR="00731A6F" w:rsidRPr="00731A6F" w14:paraId="5B1969AD" w14:textId="77777777" w:rsidTr="00731A6F">
        <w:tc>
          <w:tcPr>
            <w:tcW w:w="2337" w:type="dxa"/>
          </w:tcPr>
          <w:p w14:paraId="6D70ABE6" w14:textId="0084BC53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کارشناسی مامایی</w:t>
            </w:r>
          </w:p>
        </w:tc>
        <w:tc>
          <w:tcPr>
            <w:tcW w:w="2337" w:type="dxa"/>
          </w:tcPr>
          <w:p w14:paraId="167F8BD2" w14:textId="7FDA277C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شهیدبهشتی</w:t>
            </w:r>
          </w:p>
        </w:tc>
        <w:tc>
          <w:tcPr>
            <w:tcW w:w="2338" w:type="dxa"/>
          </w:tcPr>
          <w:p w14:paraId="3623B51B" w14:textId="5EFDDB52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1385-1389</w:t>
            </w:r>
          </w:p>
        </w:tc>
        <w:tc>
          <w:tcPr>
            <w:tcW w:w="2338" w:type="dxa"/>
          </w:tcPr>
          <w:p w14:paraId="12E7A108" w14:textId="01AD2999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54/17</w:t>
            </w:r>
          </w:p>
        </w:tc>
      </w:tr>
      <w:tr w:rsidR="00731A6F" w:rsidRPr="00731A6F" w14:paraId="77494CC3" w14:textId="77777777" w:rsidTr="00731A6F">
        <w:tc>
          <w:tcPr>
            <w:tcW w:w="2337" w:type="dxa"/>
          </w:tcPr>
          <w:p w14:paraId="78F7ED68" w14:textId="716089B5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کارشناسی ارشد علوم تشریحی</w:t>
            </w:r>
          </w:p>
        </w:tc>
        <w:tc>
          <w:tcPr>
            <w:tcW w:w="2337" w:type="dxa"/>
          </w:tcPr>
          <w:p w14:paraId="5A5BADA2" w14:textId="2FEA0190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اصفهان</w:t>
            </w:r>
          </w:p>
        </w:tc>
        <w:tc>
          <w:tcPr>
            <w:tcW w:w="2338" w:type="dxa"/>
          </w:tcPr>
          <w:p w14:paraId="0A210DA0" w14:textId="238E9658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1390-1392</w:t>
            </w:r>
          </w:p>
        </w:tc>
        <w:tc>
          <w:tcPr>
            <w:tcW w:w="2338" w:type="dxa"/>
          </w:tcPr>
          <w:p w14:paraId="31146A93" w14:textId="4D12D358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43/18</w:t>
            </w:r>
          </w:p>
        </w:tc>
      </w:tr>
      <w:tr w:rsidR="00731A6F" w:rsidRPr="00731A6F" w14:paraId="65187583" w14:textId="77777777" w:rsidTr="00731A6F">
        <w:tc>
          <w:tcPr>
            <w:tcW w:w="2337" w:type="dxa"/>
          </w:tcPr>
          <w:p w14:paraId="0DB8E23A" w14:textId="7112B4F0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دکترای تخصصی علوم تشریحی</w:t>
            </w:r>
          </w:p>
        </w:tc>
        <w:tc>
          <w:tcPr>
            <w:tcW w:w="2337" w:type="dxa"/>
          </w:tcPr>
          <w:p w14:paraId="08CB7329" w14:textId="3F4AACCE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دانشگاه علوم پزشکی اصفهان</w:t>
            </w:r>
          </w:p>
        </w:tc>
        <w:tc>
          <w:tcPr>
            <w:tcW w:w="2338" w:type="dxa"/>
          </w:tcPr>
          <w:p w14:paraId="000DA631" w14:textId="4B3EF6F9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1392-1399</w:t>
            </w:r>
          </w:p>
        </w:tc>
        <w:tc>
          <w:tcPr>
            <w:tcW w:w="2338" w:type="dxa"/>
          </w:tcPr>
          <w:p w14:paraId="26AD656B" w14:textId="6E6ED504" w:rsidR="00731A6F" w:rsidRPr="00731A6F" w:rsidRDefault="00731A6F" w:rsidP="00731A6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1A6F">
              <w:rPr>
                <w:rFonts w:cs="B Nazanin" w:hint="cs"/>
                <w:sz w:val="28"/>
                <w:szCs w:val="28"/>
                <w:rtl/>
                <w:lang w:bidi="fa-IR"/>
              </w:rPr>
              <w:t>65/18</w:t>
            </w:r>
          </w:p>
        </w:tc>
      </w:tr>
    </w:tbl>
    <w:p w14:paraId="625BE33C" w14:textId="77777777" w:rsidR="00731A6F" w:rsidRPr="00731A6F" w:rsidRDefault="00731A6F" w:rsidP="00731A6F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BD3442D" w14:textId="7268BFF2" w:rsidR="00BB19E3" w:rsidRPr="00731A6F" w:rsidRDefault="00BB19E3" w:rsidP="00731A6F">
      <w:pPr>
        <w:pStyle w:val="ListParagraph"/>
        <w:numPr>
          <w:ilvl w:val="0"/>
          <w:numId w:val="5"/>
        </w:num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31A6F">
        <w:rPr>
          <w:rFonts w:cs="B Nazanin" w:hint="cs"/>
          <w:b/>
          <w:bCs/>
          <w:sz w:val="28"/>
          <w:szCs w:val="28"/>
          <w:rtl/>
          <w:lang w:bidi="fa-IR"/>
        </w:rPr>
        <w:t>عضو استعداد درخشان دانشگاه علوم پزشکی اصفهان در سال 13</w:t>
      </w:r>
      <w:r w:rsidR="00D94191" w:rsidRPr="00731A6F">
        <w:rPr>
          <w:rFonts w:cs="B Nazanin" w:hint="cs"/>
          <w:b/>
          <w:bCs/>
          <w:sz w:val="28"/>
          <w:szCs w:val="28"/>
          <w:rtl/>
          <w:lang w:bidi="fa-IR"/>
        </w:rPr>
        <w:t>98-1392</w:t>
      </w:r>
    </w:p>
    <w:p w14:paraId="1A1B5BA7" w14:textId="77777777" w:rsidR="00D617A6" w:rsidRDefault="00D617A6" w:rsidP="00866159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27B06641" w14:textId="77777777" w:rsidR="00D617A6" w:rsidRDefault="00D617A6" w:rsidP="00D617A6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483E0AD6" w14:textId="77777777" w:rsidR="00D617A6" w:rsidRDefault="00D617A6" w:rsidP="00D617A6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1EF5FB41" w14:textId="77777777" w:rsidR="00D617A6" w:rsidRDefault="00D617A6" w:rsidP="00D617A6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79007AE6" w14:textId="77777777" w:rsidR="00D617A6" w:rsidRDefault="00D617A6" w:rsidP="00D617A6">
      <w:pPr>
        <w:bidi/>
        <w:rPr>
          <w:rFonts w:cs="B Nazanin"/>
          <w:b/>
          <w:bCs/>
          <w:sz w:val="32"/>
          <w:szCs w:val="32"/>
          <w:rtl/>
          <w:lang w:bidi="fa-IR"/>
        </w:rPr>
      </w:pPr>
    </w:p>
    <w:p w14:paraId="3AF74699" w14:textId="5DB4B7EA" w:rsidR="00866159" w:rsidRDefault="00866159" w:rsidP="00D617A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31A6F">
        <w:rPr>
          <w:rFonts w:cs="B Nazanin" w:hint="cs"/>
          <w:b/>
          <w:bCs/>
          <w:sz w:val="32"/>
          <w:szCs w:val="32"/>
          <w:rtl/>
          <w:lang w:bidi="fa-IR"/>
        </w:rPr>
        <w:t>سوابق شغلی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17A6" w14:paraId="795885FE" w14:textId="77777777" w:rsidTr="00D617A6">
        <w:tc>
          <w:tcPr>
            <w:tcW w:w="3116" w:type="dxa"/>
          </w:tcPr>
          <w:p w14:paraId="15CB3798" w14:textId="6C99A57E" w:rsidR="00D617A6" w:rsidRPr="00D617A6" w:rsidRDefault="00D617A6" w:rsidP="00D617A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8"/>
                <w:szCs w:val="28"/>
                <w:rtl/>
              </w:rPr>
              <w:t>مرکز</w:t>
            </w:r>
          </w:p>
        </w:tc>
        <w:tc>
          <w:tcPr>
            <w:tcW w:w="3117" w:type="dxa"/>
          </w:tcPr>
          <w:p w14:paraId="30208069" w14:textId="1A519A8C" w:rsidR="00D617A6" w:rsidRPr="00D617A6" w:rsidRDefault="00D617A6" w:rsidP="00D617A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8"/>
                <w:szCs w:val="28"/>
                <w:rtl/>
              </w:rPr>
              <w:t>همکاری</w:t>
            </w:r>
          </w:p>
        </w:tc>
        <w:tc>
          <w:tcPr>
            <w:tcW w:w="3117" w:type="dxa"/>
          </w:tcPr>
          <w:p w14:paraId="69EB0CD7" w14:textId="61161E13" w:rsidR="00D617A6" w:rsidRPr="00D617A6" w:rsidRDefault="00D617A6" w:rsidP="00D617A6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  <w:t>سال</w:t>
            </w:r>
          </w:p>
        </w:tc>
      </w:tr>
      <w:tr w:rsidR="00D617A6" w:rsidRPr="00D617A6" w14:paraId="6AF6E6C1" w14:textId="77777777" w:rsidTr="00D617A6">
        <w:tc>
          <w:tcPr>
            <w:tcW w:w="3116" w:type="dxa"/>
          </w:tcPr>
          <w:p w14:paraId="54196512" w14:textId="7A30D0CD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4"/>
                <w:szCs w:val="24"/>
                <w:rtl/>
              </w:rPr>
              <w:t>دانشگاه علوم پزشکی قم تدریس آناتومی و بافت شناسی</w:t>
            </w:r>
          </w:p>
        </w:tc>
        <w:tc>
          <w:tcPr>
            <w:tcW w:w="3117" w:type="dxa"/>
          </w:tcPr>
          <w:p w14:paraId="6D4750DB" w14:textId="3FE68F83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4"/>
                <w:szCs w:val="24"/>
                <w:rtl/>
              </w:rPr>
              <w:t>تدریس آناتومی و بافت شناسی</w:t>
            </w:r>
          </w:p>
        </w:tc>
        <w:tc>
          <w:tcPr>
            <w:tcW w:w="3117" w:type="dxa"/>
          </w:tcPr>
          <w:p w14:paraId="63F5E249" w14:textId="0F2ABD40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از سال 1397 تاکنون</w:t>
            </w:r>
          </w:p>
        </w:tc>
      </w:tr>
      <w:tr w:rsidR="00D617A6" w:rsidRPr="00D617A6" w14:paraId="53ED8165" w14:textId="77777777" w:rsidTr="00D617A6">
        <w:tc>
          <w:tcPr>
            <w:tcW w:w="3116" w:type="dxa"/>
          </w:tcPr>
          <w:p w14:paraId="1CFF6AF5" w14:textId="30869CC9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4"/>
                <w:szCs w:val="24"/>
                <w:rtl/>
              </w:rPr>
              <w:t>دانشگاه آزاد اسالمی قم تدریس آناتومی و بافت شناسی و جنین شناسی</w:t>
            </w:r>
          </w:p>
        </w:tc>
        <w:tc>
          <w:tcPr>
            <w:tcW w:w="3117" w:type="dxa"/>
          </w:tcPr>
          <w:p w14:paraId="0DB701C3" w14:textId="07795888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4"/>
                <w:szCs w:val="24"/>
                <w:rtl/>
              </w:rPr>
              <w:t>تدریس آناتومی، بافت شناسی، جنین شناسی و پاتولوژی</w:t>
            </w:r>
          </w:p>
        </w:tc>
        <w:tc>
          <w:tcPr>
            <w:tcW w:w="3117" w:type="dxa"/>
          </w:tcPr>
          <w:p w14:paraId="40CB57A1" w14:textId="55472D71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از سال 1395 تاکنون</w:t>
            </w:r>
          </w:p>
        </w:tc>
      </w:tr>
      <w:tr w:rsidR="00D617A6" w:rsidRPr="00D617A6" w14:paraId="0DC03C20" w14:textId="77777777" w:rsidTr="00D617A6">
        <w:tc>
          <w:tcPr>
            <w:tcW w:w="3116" w:type="dxa"/>
          </w:tcPr>
          <w:p w14:paraId="5989EB96" w14:textId="6161D8B0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4"/>
                <w:szCs w:val="24"/>
                <w:rtl/>
              </w:rPr>
              <w:t>مرکز فوق تخصصی ناباروری جهاد دانشگاهی قم</w:t>
            </w:r>
          </w:p>
        </w:tc>
        <w:tc>
          <w:tcPr>
            <w:tcW w:w="3117" w:type="dxa"/>
          </w:tcPr>
          <w:p w14:paraId="1B1FC8EA" w14:textId="5C8ED3FC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/>
                <w:sz w:val="24"/>
                <w:szCs w:val="24"/>
                <w:rtl/>
              </w:rPr>
              <w:t>بررسی تحقیقاتی در زمینه اندومتریوز و اکسوزومها و ویراستاری کتاب</w:t>
            </w:r>
          </w:p>
        </w:tc>
        <w:tc>
          <w:tcPr>
            <w:tcW w:w="3117" w:type="dxa"/>
          </w:tcPr>
          <w:p w14:paraId="2D6B704E" w14:textId="61AB4378" w:rsidR="00D617A6" w:rsidRPr="00D617A6" w:rsidRDefault="00D617A6" w:rsidP="00D617A6">
            <w:pPr>
              <w:bidi/>
              <w:spacing w:line="36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D617A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از سال 1398</w:t>
            </w:r>
          </w:p>
        </w:tc>
      </w:tr>
    </w:tbl>
    <w:p w14:paraId="00C95A87" w14:textId="47A29AE6" w:rsidR="00D617A6" w:rsidRPr="00D617A6" w:rsidRDefault="00D617A6" w:rsidP="00D617A6">
      <w:pPr>
        <w:bidi/>
        <w:jc w:val="center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36E7D2B6" w14:textId="73A62DBB" w:rsidR="00866159" w:rsidRPr="00731A6F" w:rsidRDefault="00866159" w:rsidP="00866159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31A6F">
        <w:rPr>
          <w:rFonts w:cs="B Nazanin" w:hint="cs"/>
          <w:b/>
          <w:bCs/>
          <w:sz w:val="32"/>
          <w:szCs w:val="32"/>
          <w:rtl/>
          <w:lang w:bidi="fa-IR"/>
        </w:rPr>
        <w:t>گواهینامه ها</w:t>
      </w:r>
    </w:p>
    <w:p w14:paraId="6DDA48AD" w14:textId="30788A6A" w:rsidR="00BB19E3" w:rsidRPr="00731A6F" w:rsidRDefault="00BB19E3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گواهی شرکت در اولین کنگره سراسری روش های آموزشی در علوم زیست پزشکی در دانشگاه علوم پزشکی اصفهان در سال 1391</w:t>
      </w:r>
    </w:p>
    <w:p w14:paraId="68056145" w14:textId="4194E80D" w:rsidR="00BB19E3" w:rsidRPr="00731A6F" w:rsidRDefault="00BB19E3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گواهی شرکت در یازدهمین کنگره سراسری علوم تشریحی ایران در دانشگاه علوم پزشکی جندی شاپور اهواز در سال 1392</w:t>
      </w:r>
    </w:p>
    <w:p w14:paraId="089717B6" w14:textId="13A80049" w:rsidR="00BB19E3" w:rsidRPr="00731A6F" w:rsidRDefault="00BB19E3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گواهی ارائه پوستر در یازدهمین کنگره سراسری علوم تشریحی ایران در دانشگاه علوم پزشکی جندی شاپور اهواز در سال 1392</w:t>
      </w:r>
    </w:p>
    <w:p w14:paraId="7B531FF8" w14:textId="2277C32A" w:rsidR="00866159" w:rsidRDefault="00866159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 xml:space="preserve">گواهی </w:t>
      </w:r>
      <w:r w:rsidR="006F2726" w:rsidRPr="00731A6F">
        <w:rPr>
          <w:rFonts w:cs="B Nazanin" w:hint="cs"/>
          <w:sz w:val="28"/>
          <w:szCs w:val="28"/>
          <w:rtl/>
          <w:lang w:bidi="fa-IR"/>
        </w:rPr>
        <w:t>شرکت در بیستمین کنگره سراسری انجمن تخصصی باروری و ناباروری در اصفهان</w:t>
      </w:r>
      <w:r w:rsidR="00BB19E3" w:rsidRPr="00731A6F">
        <w:rPr>
          <w:rFonts w:cs="B Nazanin" w:hint="cs"/>
          <w:sz w:val="28"/>
          <w:szCs w:val="28"/>
          <w:rtl/>
          <w:lang w:bidi="fa-IR"/>
        </w:rPr>
        <w:t xml:space="preserve"> در سال 1393</w:t>
      </w:r>
    </w:p>
    <w:p w14:paraId="6786F49A" w14:textId="2975700A" w:rsidR="00D617A6" w:rsidRPr="00731A6F" w:rsidRDefault="00D617A6" w:rsidP="00D617A6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D617A6">
        <w:rPr>
          <w:rFonts w:cs="B Nazanin"/>
          <w:sz w:val="28"/>
          <w:szCs w:val="28"/>
          <w:rtl/>
          <w:lang w:bidi="fa-IR"/>
        </w:rPr>
        <w:t>گواهی شرکت در کارگاه الکتروریسی در آموزشگاه فنی و حرفه ای اصفهان در سال 1394</w:t>
      </w:r>
    </w:p>
    <w:p w14:paraId="1FBCE585" w14:textId="4412C870" w:rsidR="006F2726" w:rsidRPr="00731A6F" w:rsidRDefault="006F2726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گواهی شرکت در آموزش برنامه فلوسیتومتری دانشگاه علوم پزشکی شهید بهشتی در سال 1396</w:t>
      </w:r>
    </w:p>
    <w:p w14:paraId="75C4A2A7" w14:textId="2E92E3FE" w:rsidR="006F2726" w:rsidRPr="00731A6F" w:rsidRDefault="006F2726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گواهی شرکت در دوازدهمین کنگره سراسری علوم تشریحی ایران در دانشگاه علوم پزشکی شهید بهشتی در سال 1395</w:t>
      </w:r>
    </w:p>
    <w:p w14:paraId="154CC132" w14:textId="53B2156F" w:rsidR="006F2726" w:rsidRPr="00731A6F" w:rsidRDefault="00BB19E3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 xml:space="preserve">گواهی ارائه پوستر با عنوان </w:t>
      </w:r>
      <w:r w:rsidRPr="00731A6F">
        <w:rPr>
          <w:rFonts w:cs="B Nazanin"/>
          <w:sz w:val="28"/>
          <w:szCs w:val="28"/>
          <w:lang w:bidi="fa-IR"/>
        </w:rPr>
        <w:t>“</w:t>
      </w:r>
      <w:r w:rsidRPr="00DE2A69">
        <w:rPr>
          <w:rFonts w:ascii="Times New Roman" w:hAnsi="Times New Roman" w:cs="Times New Roman"/>
          <w:sz w:val="28"/>
          <w:szCs w:val="28"/>
          <w:lang w:bidi="fa-IR"/>
        </w:rPr>
        <w:t xml:space="preserve">comparison of frequency of chromosome Y markers between </w:t>
      </w:r>
      <w:proofErr w:type="spellStart"/>
      <w:r w:rsidRPr="00DE2A69">
        <w:rPr>
          <w:rFonts w:ascii="Times New Roman" w:hAnsi="Times New Roman" w:cs="Times New Roman"/>
          <w:sz w:val="28"/>
          <w:szCs w:val="28"/>
          <w:lang w:bidi="fa-IR"/>
        </w:rPr>
        <w:t>sadat</w:t>
      </w:r>
      <w:proofErr w:type="spellEnd"/>
      <w:r w:rsidRPr="00DE2A69">
        <w:rPr>
          <w:rFonts w:ascii="Times New Roman" w:hAnsi="Times New Roman" w:cs="Times New Roman"/>
          <w:sz w:val="28"/>
          <w:szCs w:val="28"/>
          <w:lang w:bidi="fa-IR"/>
        </w:rPr>
        <w:t xml:space="preserve"> family and other families in Isfahan</w:t>
      </w:r>
      <w:r w:rsidRPr="00731A6F">
        <w:rPr>
          <w:rFonts w:cs="B Nazanin"/>
          <w:sz w:val="28"/>
          <w:szCs w:val="28"/>
          <w:lang w:bidi="fa-IR"/>
        </w:rPr>
        <w:t>”</w:t>
      </w:r>
      <w:r w:rsidRPr="00731A6F">
        <w:rPr>
          <w:rFonts w:cs="B Nazanin" w:hint="cs"/>
          <w:sz w:val="28"/>
          <w:szCs w:val="28"/>
          <w:rtl/>
          <w:lang w:bidi="fa-IR"/>
        </w:rPr>
        <w:t xml:space="preserve"> در دوازدهمین کنگره سراسری علوم تشریحی ایران در دانشگاه علوم پزشکی شهید بهشتی در سال 1395</w:t>
      </w:r>
    </w:p>
    <w:p w14:paraId="559D053C" w14:textId="11690A4C" w:rsidR="00BB19E3" w:rsidRPr="00731A6F" w:rsidRDefault="00BB19E3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lastRenderedPageBreak/>
        <w:t>گواهی ارائه پوستر با عنوان "آناتومی از دیدگاه قرآن و حدیث" در دوازدهمین کنگره سراسری علوم تشریحی ایران در دانشگاه علوم پزشکی شهید بهشتی در سال 1395</w:t>
      </w:r>
    </w:p>
    <w:p w14:paraId="05BCC813" w14:textId="0F6ACF0F" w:rsidR="00D94191" w:rsidRPr="00731A6F" w:rsidRDefault="00D94191" w:rsidP="00D9419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 xml:space="preserve">گواهی سخنرانی در دوازدهمین کنگره سراسری علوم تشریحی در دانشگاه علوم پزشکی شهید بهشتی </w:t>
      </w:r>
    </w:p>
    <w:p w14:paraId="71ED24A7" w14:textId="2D3C453D" w:rsidR="00BB19E3" w:rsidRPr="00731A6F" w:rsidRDefault="00BB19E3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 xml:space="preserve">گواهی شرکت در مقاله نویسی پیشرفته در سال </w:t>
      </w:r>
      <w:r w:rsidR="00D94191" w:rsidRPr="00731A6F">
        <w:rPr>
          <w:rFonts w:cs="B Nazanin" w:hint="cs"/>
          <w:sz w:val="28"/>
          <w:szCs w:val="28"/>
          <w:rtl/>
          <w:lang w:bidi="fa-IR"/>
        </w:rPr>
        <w:t>1395</w:t>
      </w:r>
    </w:p>
    <w:p w14:paraId="4DDB232E" w14:textId="45016893" w:rsidR="00BB19E3" w:rsidRDefault="00D94191" w:rsidP="00BB19E3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lang w:bidi="fa-IR"/>
        </w:rPr>
      </w:pPr>
      <w:r w:rsidRPr="00731A6F">
        <w:rPr>
          <w:rFonts w:cs="B Nazanin" w:hint="cs"/>
          <w:sz w:val="28"/>
          <w:szCs w:val="28"/>
          <w:rtl/>
          <w:lang w:bidi="fa-IR"/>
        </w:rPr>
        <w:t>گواهی شرکت در اولین سمپوزیوم مهندسی بافت و ترمیم پزشکی در تروما در دانشگاه علوم پزشکی شهید بهشتی در سال 1395</w:t>
      </w:r>
    </w:p>
    <w:p w14:paraId="6215AD49" w14:textId="3BB14597" w:rsidR="00F34864" w:rsidRDefault="00F34864" w:rsidP="00F3486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4864">
        <w:rPr>
          <w:rFonts w:cs="B Nazanin" w:hint="cs"/>
          <w:b/>
          <w:bCs/>
          <w:sz w:val="28"/>
          <w:szCs w:val="28"/>
          <w:rtl/>
          <w:lang w:bidi="fa-IR"/>
        </w:rPr>
        <w:t>کارگاه ها</w:t>
      </w:r>
    </w:p>
    <w:p w14:paraId="1AC78002" w14:textId="6FFA7CD7" w:rsidR="00F34864" w:rsidRPr="00F34864" w:rsidRDefault="00F34864" w:rsidP="00F34864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F34864">
        <w:rPr>
          <w:rFonts w:cs="B Nazanin" w:hint="cs"/>
          <w:sz w:val="28"/>
          <w:szCs w:val="28"/>
          <w:rtl/>
          <w:lang w:bidi="fa-IR"/>
        </w:rPr>
        <w:t>گواهی شرکت در کارگاه "</w:t>
      </w:r>
      <w:r w:rsidRPr="00F34864">
        <w:rPr>
          <w:rFonts w:cs="B Nazanin"/>
          <w:sz w:val="28"/>
          <w:szCs w:val="28"/>
          <w:rtl/>
          <w:lang w:bidi="fa-IR"/>
        </w:rPr>
        <w:t>جداسازی سلولهای بنیادی</w:t>
      </w:r>
      <w:r w:rsidR="00DE2A69">
        <w:rPr>
          <w:rFonts w:cs="B Nazanin" w:hint="cs"/>
          <w:sz w:val="28"/>
          <w:szCs w:val="28"/>
          <w:rtl/>
          <w:lang w:bidi="fa-IR"/>
        </w:rPr>
        <w:t xml:space="preserve"> مزانشیمی</w:t>
      </w:r>
      <w:r w:rsidRPr="00F34864">
        <w:rPr>
          <w:rFonts w:cs="B Nazanin"/>
          <w:sz w:val="28"/>
          <w:szCs w:val="28"/>
          <w:rtl/>
          <w:lang w:bidi="fa-IR"/>
        </w:rPr>
        <w:t xml:space="preserve"> از ورید نافی</w:t>
      </w:r>
      <w:r w:rsidRPr="00F34864">
        <w:rPr>
          <w:rFonts w:cs="B Nazanin" w:hint="cs"/>
          <w:sz w:val="28"/>
          <w:szCs w:val="28"/>
          <w:rtl/>
          <w:lang w:bidi="fa-IR"/>
        </w:rPr>
        <w:t>" در کنگره زیست پزشکی اصفهان</w:t>
      </w:r>
      <w:r>
        <w:rPr>
          <w:rFonts w:cs="B Nazanin" w:hint="cs"/>
          <w:sz w:val="28"/>
          <w:szCs w:val="28"/>
          <w:rtl/>
          <w:lang w:bidi="fa-IR"/>
        </w:rPr>
        <w:t xml:space="preserve"> در سال 2021</w:t>
      </w:r>
    </w:p>
    <w:p w14:paraId="28854D7E" w14:textId="6A4F3C35" w:rsidR="00F34864" w:rsidRPr="00F34864" w:rsidRDefault="00F34864" w:rsidP="00F34864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F34864">
        <w:rPr>
          <w:rFonts w:cs="B Nazanin" w:hint="cs"/>
          <w:sz w:val="28"/>
          <w:szCs w:val="28"/>
          <w:rtl/>
          <w:lang w:bidi="fa-IR"/>
        </w:rPr>
        <w:t>گواهی شرکت در کارگاه "</w:t>
      </w:r>
      <w:r>
        <w:rPr>
          <w:rFonts w:cs="B Nazanin" w:hint="cs"/>
          <w:sz w:val="28"/>
          <w:szCs w:val="28"/>
          <w:rtl/>
          <w:lang w:bidi="fa-IR"/>
        </w:rPr>
        <w:t xml:space="preserve"> جداسازی سلولهای بنیادی مزانشیمی از بافت چربی" در کنگره زیست پزشکی اصفهان در سال 2021</w:t>
      </w:r>
    </w:p>
    <w:p w14:paraId="7FA25377" w14:textId="77777777" w:rsidR="00D94191" w:rsidRPr="00731A6F" w:rsidRDefault="00D94191" w:rsidP="00D94191">
      <w:pPr>
        <w:pStyle w:val="ListParagraph"/>
        <w:bidi/>
        <w:ind w:left="810"/>
        <w:rPr>
          <w:rFonts w:cs="B Nazanin"/>
          <w:sz w:val="28"/>
          <w:szCs w:val="28"/>
          <w:rtl/>
          <w:lang w:bidi="fa-IR"/>
        </w:rPr>
      </w:pPr>
    </w:p>
    <w:p w14:paraId="5288DAF1" w14:textId="2F6E296C" w:rsidR="006F2726" w:rsidRPr="00731A6F" w:rsidRDefault="00D94191" w:rsidP="006F2726">
      <w:pPr>
        <w:bidi/>
        <w:rPr>
          <w:rFonts w:cs="B Nazanin"/>
          <w:b/>
          <w:bCs/>
          <w:sz w:val="32"/>
          <w:szCs w:val="32"/>
          <w:rtl/>
          <w:lang w:bidi="fa-IR"/>
        </w:rPr>
      </w:pPr>
      <w:r w:rsidRPr="00731A6F">
        <w:rPr>
          <w:rFonts w:cs="B Nazanin" w:hint="cs"/>
          <w:b/>
          <w:bCs/>
          <w:sz w:val="32"/>
          <w:szCs w:val="32"/>
          <w:rtl/>
          <w:lang w:bidi="fa-IR"/>
        </w:rPr>
        <w:t>تحقیقات</w:t>
      </w:r>
    </w:p>
    <w:p w14:paraId="59217584" w14:textId="77777777" w:rsidR="00731A6F" w:rsidRPr="00731A6F" w:rsidRDefault="00731A6F" w:rsidP="00731A6F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6E4DEA91" w14:textId="224C9387" w:rsidR="00100BDE" w:rsidRPr="00731A6F" w:rsidRDefault="00100BDE" w:rsidP="00100BDE">
      <w:pPr>
        <w:pStyle w:val="Heading1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Anatomical Variations of Mental Foramen and Accessory Mental Foramen (2014), Academic </w:t>
      </w:r>
      <w:r w:rsidR="00CE099B"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>journal.</w:t>
      </w:r>
    </w:p>
    <w:p w14:paraId="07CD81FA" w14:textId="68FFE43F" w:rsidR="00100BDE" w:rsidRPr="00731A6F" w:rsidRDefault="00100BDE" w:rsidP="00100BDE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295F7216" w14:textId="0DAE849B" w:rsidR="00D94191" w:rsidRPr="00731A6F" w:rsidRDefault="00D94191" w:rsidP="00D9419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lang w:bidi="fa-IR"/>
        </w:rPr>
      </w:pPr>
      <w:r w:rsidRPr="00731A6F">
        <w:rPr>
          <w:rFonts w:ascii="Times New Roman" w:hAnsi="Times New Roman" w:cs="Times New Roman"/>
          <w:sz w:val="28"/>
          <w:szCs w:val="28"/>
        </w:rPr>
        <w:t>Comparison of the Frequency of Y-short Tandem Repeats Markers between Sadat and Non-Sadat Populations in Isfahan Province of Iran (2017), Advanced bi</w:t>
      </w:r>
      <w:r w:rsidR="00E63CEB" w:rsidRPr="00731A6F">
        <w:rPr>
          <w:rFonts w:ascii="Times New Roman" w:hAnsi="Times New Roman" w:cs="Times New Roman"/>
          <w:sz w:val="28"/>
          <w:szCs w:val="28"/>
        </w:rPr>
        <w:t>omedical research.</w:t>
      </w:r>
    </w:p>
    <w:p w14:paraId="7E20B3F2" w14:textId="0A0F13EA" w:rsidR="00CE099B" w:rsidRDefault="00100BDE" w:rsidP="00DE2A69">
      <w:pPr>
        <w:pStyle w:val="Heading3"/>
        <w:numPr>
          <w:ilvl w:val="0"/>
          <w:numId w:val="4"/>
        </w:numPr>
        <w:rPr>
          <w:rFonts w:eastAsiaTheme="minorHAnsi"/>
          <w:b w:val="0"/>
          <w:bCs w:val="0"/>
          <w:sz w:val="28"/>
          <w:szCs w:val="28"/>
        </w:rPr>
      </w:pPr>
      <w:r w:rsidRPr="00731A6F">
        <w:rPr>
          <w:rFonts w:eastAsiaTheme="minorHAnsi"/>
          <w:b w:val="0"/>
          <w:bCs w:val="0"/>
          <w:sz w:val="28"/>
          <w:szCs w:val="28"/>
        </w:rPr>
        <w:t xml:space="preserve">Effects of </w:t>
      </w:r>
      <w:proofErr w:type="spellStart"/>
      <w:r w:rsidRPr="00731A6F">
        <w:rPr>
          <w:rFonts w:eastAsiaTheme="minorHAnsi"/>
          <w:b w:val="0"/>
          <w:bCs w:val="0"/>
          <w:sz w:val="28"/>
          <w:szCs w:val="28"/>
        </w:rPr>
        <w:t>nanozeolite</w:t>
      </w:r>
      <w:proofErr w:type="spellEnd"/>
      <w:r w:rsidRPr="00731A6F">
        <w:rPr>
          <w:rFonts w:eastAsiaTheme="minorHAnsi"/>
          <w:b w:val="0"/>
          <w:bCs w:val="0"/>
          <w:sz w:val="28"/>
          <w:szCs w:val="28"/>
        </w:rPr>
        <w:t>/starch thermoplastic hydrogels on wound healing (2017), Journal of research in medical science.</w:t>
      </w:r>
    </w:p>
    <w:p w14:paraId="7F7BBC6A" w14:textId="77777777" w:rsidR="00DE2A69" w:rsidRPr="00DE2A69" w:rsidRDefault="00DE2A69" w:rsidP="00DE2A69">
      <w:pPr>
        <w:pStyle w:val="Heading3"/>
        <w:ind w:left="720"/>
        <w:rPr>
          <w:rFonts w:eastAsiaTheme="minorHAnsi"/>
          <w:b w:val="0"/>
          <w:bCs w:val="0"/>
          <w:sz w:val="28"/>
          <w:szCs w:val="28"/>
        </w:rPr>
      </w:pPr>
    </w:p>
    <w:p w14:paraId="6BBFB833" w14:textId="672240F7" w:rsidR="00E63CEB" w:rsidRPr="00731A6F" w:rsidRDefault="00CB425A" w:rsidP="00E63CE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spellStart"/>
        <w:r w:rsidR="00E63CEB" w:rsidRPr="00731A6F">
          <w:rPr>
            <w:rFonts w:ascii="Times New Roman" w:hAnsi="Times New Roman" w:cs="Times New Roman"/>
            <w:sz w:val="28"/>
            <w:szCs w:val="28"/>
          </w:rPr>
          <w:t>Biodelivery</w:t>
        </w:r>
        <w:proofErr w:type="spellEnd"/>
        <w:r w:rsidR="00E63CEB" w:rsidRPr="00731A6F">
          <w:rPr>
            <w:rFonts w:ascii="Times New Roman" w:hAnsi="Times New Roman" w:cs="Times New Roman"/>
            <w:sz w:val="28"/>
            <w:szCs w:val="28"/>
          </w:rPr>
          <w:t xml:space="preserve"> of nerve growth factor and gold nanoparticles encapsulated in chitosan nanoparticles for </w:t>
        </w:r>
        <w:proofErr w:type="spellStart"/>
        <w:r w:rsidR="00E63CEB" w:rsidRPr="00731A6F">
          <w:rPr>
            <w:rFonts w:ascii="Times New Roman" w:hAnsi="Times New Roman" w:cs="Times New Roman"/>
            <w:sz w:val="28"/>
            <w:szCs w:val="28"/>
          </w:rPr>
          <w:t>schwann</w:t>
        </w:r>
        <w:proofErr w:type="spellEnd"/>
        <w:r w:rsidR="00E63CEB" w:rsidRPr="00731A6F">
          <w:rPr>
            <w:rFonts w:ascii="Times New Roman" w:hAnsi="Times New Roman" w:cs="Times New Roman"/>
            <w:sz w:val="28"/>
            <w:szCs w:val="28"/>
          </w:rPr>
          <w:t>-like cells differentiation of human adipose-derived stem cells</w:t>
        </w:r>
      </w:hyperlink>
      <w:r w:rsidR="00E63CEB" w:rsidRPr="00731A6F">
        <w:rPr>
          <w:rFonts w:ascii="Times New Roman" w:hAnsi="Times New Roman" w:cs="Times New Roman"/>
          <w:sz w:val="28"/>
          <w:szCs w:val="28"/>
        </w:rPr>
        <w:t xml:space="preserve"> (2019), Journal Biochemical and Biophysical Research Communications.</w:t>
      </w:r>
    </w:p>
    <w:p w14:paraId="6715517E" w14:textId="77777777" w:rsidR="00E63CEB" w:rsidRPr="00731A6F" w:rsidRDefault="00E63CEB" w:rsidP="00E63CE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23237E" w14:textId="1D602D17" w:rsidR="00E63CEB" w:rsidRPr="00731A6F" w:rsidRDefault="00E63CEB" w:rsidP="00100BDE">
      <w:pPr>
        <w:pStyle w:val="Heading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Controlled Delivery of Brain Derived Neurotrophic Factor and Gold-Nanoparticles from Chitosan/TPP Nanoparticles for Tissue Engineering Applications </w:t>
      </w:r>
      <w:r w:rsidR="00100BDE"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>(2019), Journal of cluster science.</w:t>
      </w:r>
    </w:p>
    <w:p w14:paraId="39D7FC65" w14:textId="1DBD0DC6" w:rsidR="00E63CEB" w:rsidRDefault="00E63CEB" w:rsidP="00E63CEB">
      <w:pPr>
        <w:pStyle w:val="Heading1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Beneficial effects of </w:t>
      </w:r>
      <w:proofErr w:type="spellStart"/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>biodelivery</w:t>
      </w:r>
      <w:proofErr w:type="spellEnd"/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of brain-derived neurotrophic factor and gold nanoparticles from functionalized </w:t>
      </w:r>
      <w:proofErr w:type="spellStart"/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>electrospun</w:t>
      </w:r>
      <w:proofErr w:type="spellEnd"/>
      <w:r w:rsidRPr="00731A6F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PLGA scaffold for nerve tissue engineering (2020), Journal of cluster science. </w:t>
      </w:r>
    </w:p>
    <w:p w14:paraId="78C6304E" w14:textId="0EEFC630" w:rsidR="004D47C2" w:rsidRDefault="004D47C2" w:rsidP="004D47C2"/>
    <w:p w14:paraId="1F92DC35" w14:textId="7ED74A14" w:rsidR="004D47C2" w:rsidRPr="004D47C2" w:rsidRDefault="004D47C2" w:rsidP="004D47C2">
      <w:pPr>
        <w:pStyle w:val="Heading1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4D47C2">
        <w:rPr>
          <w:rFonts w:ascii="Times New Roman" w:eastAsiaTheme="minorHAnsi" w:hAnsi="Times New Roman" w:cs="Times New Roman"/>
          <w:color w:val="auto"/>
          <w:sz w:val="28"/>
          <w:szCs w:val="28"/>
        </w:rPr>
        <w:t>Regeneration of rat sciatic nerve using PLGA conduit containing rat ADSCs with controlled release of BDNF and gold nanoparticles (2020), Journal of molecular neuroscience.</w:t>
      </w:r>
    </w:p>
    <w:p w14:paraId="7745B3A8" w14:textId="39F81BB0" w:rsidR="005063CD" w:rsidRDefault="005063CD" w:rsidP="005063CD">
      <w:pPr>
        <w:pStyle w:val="Heading1"/>
        <w:numPr>
          <w:ilvl w:val="0"/>
          <w:numId w:val="4"/>
        </w:numPr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063CD">
        <w:rPr>
          <w:rFonts w:ascii="Times New Roman" w:eastAsiaTheme="minorHAnsi" w:hAnsi="Times New Roman" w:cs="Times New Roman"/>
          <w:color w:val="auto"/>
          <w:sz w:val="28"/>
          <w:szCs w:val="28"/>
        </w:rPr>
        <w:t>Differential Effects of Encapsulation of Rat ADSCs in Fibrin Matrix and Combination Delivery of BDNF and Gold Nanoparticles on Peripheral Nerve Regeneration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(2020), </w:t>
      </w:r>
      <w:r w:rsidR="00342934">
        <w:rPr>
          <w:rFonts w:ascii="Times New Roman" w:eastAsiaTheme="minorHAnsi" w:hAnsi="Times New Roman" w:cs="Times New Roman"/>
          <w:color w:val="auto"/>
          <w:sz w:val="28"/>
          <w:szCs w:val="28"/>
        </w:rPr>
        <w:t>BMC neuroscience.</w:t>
      </w:r>
    </w:p>
    <w:p w14:paraId="4B0CF5C0" w14:textId="4B3C96EC" w:rsidR="00342934" w:rsidRDefault="00342934" w:rsidP="00342934"/>
    <w:p w14:paraId="6E76C335" w14:textId="5D2BC289" w:rsidR="00342934" w:rsidRDefault="00342934" w:rsidP="00342934"/>
    <w:p w14:paraId="41B5DBC8" w14:textId="145FC488" w:rsidR="00342934" w:rsidRDefault="00342934" w:rsidP="00342934"/>
    <w:p w14:paraId="72D2EC64" w14:textId="77777777" w:rsidR="00342934" w:rsidRPr="00342934" w:rsidRDefault="00342934" w:rsidP="00342934"/>
    <w:p w14:paraId="4DFEEAEC" w14:textId="77777777" w:rsidR="00D94191" w:rsidRPr="004D47C2" w:rsidRDefault="00D94191" w:rsidP="005063CD">
      <w:pPr>
        <w:pStyle w:val="Heading1"/>
        <w:ind w:left="720"/>
        <w:rPr>
          <w:rFonts w:ascii="Times New Roman" w:eastAsiaTheme="minorHAnsi" w:hAnsi="Times New Roman" w:cs="Times New Roman"/>
          <w:color w:val="auto"/>
          <w:sz w:val="28"/>
          <w:szCs w:val="28"/>
          <w:rtl/>
        </w:rPr>
      </w:pPr>
    </w:p>
    <w:p w14:paraId="70A12BBB" w14:textId="7217A25C" w:rsidR="00866159" w:rsidRPr="00731A6F" w:rsidRDefault="00866159" w:rsidP="00866159">
      <w:pPr>
        <w:bidi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</w:p>
    <w:p w14:paraId="0FBCA653" w14:textId="53457E37" w:rsidR="00866159" w:rsidRPr="00731A6F" w:rsidRDefault="00866159" w:rsidP="0086615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2C07E96F" w14:textId="46931EEA" w:rsidR="00866159" w:rsidRPr="00731A6F" w:rsidRDefault="00866159" w:rsidP="0086615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515DDD0" w14:textId="02EB3022" w:rsidR="00866159" w:rsidRPr="00731A6F" w:rsidRDefault="00866159" w:rsidP="0086615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E72F011" w14:textId="77777777" w:rsidR="00866159" w:rsidRPr="00731A6F" w:rsidRDefault="00866159" w:rsidP="00866159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sectPr w:rsidR="00866159" w:rsidRPr="00731A6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6C12" w14:textId="77777777" w:rsidR="00CB425A" w:rsidRDefault="00CB425A" w:rsidP="00B00122">
      <w:pPr>
        <w:spacing w:after="0" w:line="240" w:lineRule="auto"/>
      </w:pPr>
      <w:r>
        <w:separator/>
      </w:r>
    </w:p>
  </w:endnote>
  <w:endnote w:type="continuationSeparator" w:id="0">
    <w:p w14:paraId="078DB958" w14:textId="77777777" w:rsidR="00CB425A" w:rsidRDefault="00CB425A" w:rsidP="00B0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5373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A0C0C" w14:textId="6C483DE9" w:rsidR="00B00122" w:rsidRDefault="00B001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A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812A3F" w14:textId="77777777" w:rsidR="00B00122" w:rsidRDefault="00B00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DBC1" w14:textId="77777777" w:rsidR="00CB425A" w:rsidRDefault="00CB425A" w:rsidP="00B00122">
      <w:pPr>
        <w:spacing w:after="0" w:line="240" w:lineRule="auto"/>
      </w:pPr>
      <w:r>
        <w:separator/>
      </w:r>
    </w:p>
  </w:footnote>
  <w:footnote w:type="continuationSeparator" w:id="0">
    <w:p w14:paraId="338F2166" w14:textId="77777777" w:rsidR="00CB425A" w:rsidRDefault="00CB425A" w:rsidP="00B00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21DF7"/>
    <w:multiLevelType w:val="hybridMultilevel"/>
    <w:tmpl w:val="BEC8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3065"/>
    <w:multiLevelType w:val="hybridMultilevel"/>
    <w:tmpl w:val="27A08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5511F"/>
    <w:multiLevelType w:val="hybridMultilevel"/>
    <w:tmpl w:val="94F26F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B4D61"/>
    <w:multiLevelType w:val="hybridMultilevel"/>
    <w:tmpl w:val="77C67D56"/>
    <w:lvl w:ilvl="0" w:tplc="B0F071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14BB3"/>
    <w:multiLevelType w:val="hybridMultilevel"/>
    <w:tmpl w:val="5E4A9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43731"/>
    <w:multiLevelType w:val="hybridMultilevel"/>
    <w:tmpl w:val="A1FA6F9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159"/>
    <w:rsid w:val="00100BDE"/>
    <w:rsid w:val="00342934"/>
    <w:rsid w:val="003C641A"/>
    <w:rsid w:val="004A2A84"/>
    <w:rsid w:val="004D47C2"/>
    <w:rsid w:val="005063CD"/>
    <w:rsid w:val="006707E8"/>
    <w:rsid w:val="006D5E70"/>
    <w:rsid w:val="006F2726"/>
    <w:rsid w:val="00731A6F"/>
    <w:rsid w:val="00762682"/>
    <w:rsid w:val="00866159"/>
    <w:rsid w:val="008E2976"/>
    <w:rsid w:val="00AA3FBF"/>
    <w:rsid w:val="00AD32EA"/>
    <w:rsid w:val="00B00122"/>
    <w:rsid w:val="00B80458"/>
    <w:rsid w:val="00B95AE1"/>
    <w:rsid w:val="00BB19E3"/>
    <w:rsid w:val="00C66443"/>
    <w:rsid w:val="00CA43BD"/>
    <w:rsid w:val="00CB425A"/>
    <w:rsid w:val="00CC3CA6"/>
    <w:rsid w:val="00CE099B"/>
    <w:rsid w:val="00D617A6"/>
    <w:rsid w:val="00D94191"/>
    <w:rsid w:val="00DE2A69"/>
    <w:rsid w:val="00E0688B"/>
    <w:rsid w:val="00E63CEB"/>
    <w:rsid w:val="00F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674E"/>
  <w15:chartTrackingRefBased/>
  <w15:docId w15:val="{29829744-7630-4EA7-8692-0145CB0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63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3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E3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63C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63C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0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22"/>
  </w:style>
  <w:style w:type="paragraph" w:styleId="Footer">
    <w:name w:val="footer"/>
    <w:basedOn w:val="Normal"/>
    <w:link w:val="FooterChar"/>
    <w:uiPriority w:val="99"/>
    <w:unhideWhenUsed/>
    <w:rsid w:val="00B0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22"/>
  </w:style>
  <w:style w:type="table" w:styleId="TableGrid">
    <w:name w:val="Table Grid"/>
    <w:basedOn w:val="TableNormal"/>
    <w:uiPriority w:val="39"/>
    <w:rsid w:val="0073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063CD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facts.com/detail/30982578/Biodelivery-of-nerve-growth-factor-and-gold-nanoparticles-encapsulated-in-chitosan-nanoparticles-f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438EC-5227-4FE2-AC0E-D6030C29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EMSYS</dc:creator>
  <cp:keywords/>
  <dc:description/>
  <cp:lastModifiedBy>معظمه گروهی</cp:lastModifiedBy>
  <cp:revision>4</cp:revision>
  <dcterms:created xsi:type="dcterms:W3CDTF">2021-03-15T06:33:00Z</dcterms:created>
  <dcterms:modified xsi:type="dcterms:W3CDTF">2021-03-15T06:34:00Z</dcterms:modified>
</cp:coreProperties>
</file>